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43" w:rsidRDefault="00D54B43" w:rsidP="004B281F">
      <w:r>
        <w:t xml:space="preserve">Minutes for Meeting on </w:t>
      </w:r>
      <w:smartTag w:uri="urn:schemas-microsoft-com:office:smarttags" w:element="date">
        <w:smartTagPr>
          <w:attr w:name="Month" w:val="9"/>
          <w:attr w:name="Day" w:val="14"/>
          <w:attr w:name="Year" w:val="2016"/>
        </w:smartTagPr>
        <w:r>
          <w:t>Wednesday 14 Sept  2016</w:t>
        </w:r>
      </w:smartTag>
      <w:r>
        <w:t xml:space="preserve"> EGC 19.00</w:t>
      </w:r>
    </w:p>
    <w:p w:rsidR="00D54B43" w:rsidRDefault="00D54B43" w:rsidP="004B281F">
      <w:pPr>
        <w:rPr>
          <w:b/>
          <w:bCs/>
          <w:snapToGrid w:val="0"/>
          <w:sz w:val="22"/>
          <w:szCs w:val="22"/>
        </w:rPr>
      </w:pPr>
    </w:p>
    <w:p w:rsidR="00D54B43" w:rsidRPr="00FD04D7" w:rsidRDefault="00D54B43" w:rsidP="004B281F">
      <w:pPr>
        <w:rPr>
          <w:snapToGrid w:val="0"/>
          <w:sz w:val="22"/>
          <w:szCs w:val="22"/>
          <w:lang w:val="en-US"/>
        </w:rPr>
      </w:pPr>
    </w:p>
    <w:p w:rsidR="00D54B43" w:rsidRDefault="00D54B43" w:rsidP="004B281F">
      <w:pPr>
        <w:tabs>
          <w:tab w:val="left" w:pos="3119"/>
          <w:tab w:val="left" w:pos="4536"/>
          <w:tab w:val="left" w:pos="5812"/>
        </w:tabs>
        <w:jc w:val="both"/>
        <w:rPr>
          <w:snapToGrid w:val="0"/>
          <w:sz w:val="22"/>
          <w:szCs w:val="22"/>
        </w:rPr>
      </w:pPr>
    </w:p>
    <w:p w:rsidR="00D54B43" w:rsidRDefault="00D54B43" w:rsidP="004B281F">
      <w:pPr>
        <w:tabs>
          <w:tab w:val="left" w:pos="426"/>
          <w:tab w:val="left" w:pos="4678"/>
          <w:tab w:val="left" w:pos="6804"/>
        </w:tabs>
        <w:jc w:val="both"/>
        <w:rPr>
          <w:b/>
          <w:bCs/>
          <w:snapToGrid w:val="0"/>
          <w:sz w:val="22"/>
          <w:szCs w:val="22"/>
        </w:rPr>
      </w:pPr>
      <w:r w:rsidRPr="00FD04D7">
        <w:rPr>
          <w:b/>
          <w:bCs/>
          <w:snapToGrid w:val="0"/>
          <w:sz w:val="22"/>
          <w:szCs w:val="22"/>
        </w:rPr>
        <w:t>1.</w:t>
      </w:r>
      <w:r>
        <w:rPr>
          <w:b/>
          <w:bCs/>
          <w:snapToGrid w:val="0"/>
          <w:sz w:val="22"/>
          <w:szCs w:val="22"/>
        </w:rPr>
        <w:t xml:space="preserve"> </w:t>
      </w:r>
      <w:r>
        <w:rPr>
          <w:b/>
          <w:bCs/>
          <w:snapToGrid w:val="0"/>
          <w:sz w:val="22"/>
          <w:szCs w:val="22"/>
        </w:rPr>
        <w:tab/>
      </w:r>
      <w:r>
        <w:rPr>
          <w:b/>
          <w:bCs/>
          <w:snapToGrid w:val="0"/>
          <w:sz w:val="22"/>
          <w:szCs w:val="22"/>
          <w:u w:val="single"/>
        </w:rPr>
        <w:t>Apologies and Welcome:</w:t>
      </w:r>
      <w:r>
        <w:rPr>
          <w:b/>
          <w:bCs/>
          <w:snapToGrid w:val="0"/>
          <w:sz w:val="22"/>
          <w:szCs w:val="22"/>
        </w:rPr>
        <w:t xml:space="preserve"> </w:t>
      </w:r>
    </w:p>
    <w:p w:rsidR="00D54B43" w:rsidRDefault="00D54B43" w:rsidP="004B281F">
      <w:pPr>
        <w:spacing w:before="120"/>
        <w:jc w:val="both"/>
      </w:pPr>
      <w:r>
        <w:t>Apologies: MH, DL, MKR</w:t>
      </w:r>
    </w:p>
    <w:p w:rsidR="00D54B43" w:rsidRDefault="00D54B43" w:rsidP="004B281F">
      <w:pPr>
        <w:spacing w:before="120"/>
        <w:jc w:val="both"/>
        <w:rPr>
          <w:b/>
          <w:bCs/>
          <w:snapToGrid w:val="0"/>
          <w:sz w:val="22"/>
          <w:szCs w:val="22"/>
          <w:lang w:val="en-US"/>
        </w:rPr>
      </w:pPr>
      <w:r>
        <w:t>Attending: YB, TJ, AC, RF, VJ</w:t>
      </w:r>
    </w:p>
    <w:p w:rsidR="00D54B43" w:rsidRDefault="00D54B43" w:rsidP="004B281F">
      <w:pPr>
        <w:tabs>
          <w:tab w:val="left" w:pos="426"/>
        </w:tabs>
        <w:jc w:val="both"/>
        <w:rPr>
          <w:b/>
          <w:bCs/>
          <w:snapToGrid w:val="0"/>
          <w:sz w:val="22"/>
          <w:szCs w:val="22"/>
          <w:lang w:val="en-US"/>
        </w:rPr>
      </w:pPr>
    </w:p>
    <w:p w:rsidR="00D54B43" w:rsidRDefault="00D54B43" w:rsidP="004B281F">
      <w:pPr>
        <w:tabs>
          <w:tab w:val="left" w:pos="426"/>
        </w:tabs>
        <w:jc w:val="both"/>
        <w:rPr>
          <w:snapToGrid w:val="0"/>
          <w:sz w:val="22"/>
          <w:szCs w:val="22"/>
          <w:lang w:val="en-US"/>
        </w:rPr>
      </w:pPr>
      <w:r>
        <w:rPr>
          <w:snapToGrid w:val="0"/>
          <w:sz w:val="22"/>
          <w:szCs w:val="22"/>
          <w:lang w:val="en-US"/>
        </w:rPr>
        <w:t>We were reminded a committee quorum is 5 people.</w:t>
      </w:r>
    </w:p>
    <w:p w:rsidR="00D54B43" w:rsidRPr="003432CC" w:rsidRDefault="00D54B43" w:rsidP="004B281F">
      <w:pPr>
        <w:tabs>
          <w:tab w:val="left" w:pos="426"/>
        </w:tabs>
        <w:jc w:val="both"/>
        <w:rPr>
          <w:snapToGrid w:val="0"/>
          <w:sz w:val="22"/>
          <w:szCs w:val="22"/>
          <w:lang w:val="en-US"/>
        </w:rPr>
      </w:pPr>
    </w:p>
    <w:p w:rsidR="00D54B43" w:rsidRDefault="00D54B43" w:rsidP="004B281F">
      <w:pPr>
        <w:tabs>
          <w:tab w:val="left" w:pos="426"/>
        </w:tabs>
        <w:jc w:val="both"/>
        <w:rPr>
          <w:b/>
          <w:bCs/>
          <w:snapToGrid w:val="0"/>
          <w:sz w:val="22"/>
          <w:szCs w:val="22"/>
          <w:u w:val="single"/>
          <w:lang w:val="en-US"/>
        </w:rPr>
      </w:pPr>
      <w:r w:rsidRPr="2E7AE570">
        <w:rPr>
          <w:b/>
          <w:bCs/>
          <w:snapToGrid w:val="0"/>
          <w:sz w:val="22"/>
          <w:szCs w:val="22"/>
          <w:lang w:val="en-US"/>
        </w:rPr>
        <w:t xml:space="preserve">2.  </w:t>
      </w:r>
      <w:r>
        <w:rPr>
          <w:b/>
          <w:bCs/>
          <w:snapToGrid w:val="0"/>
          <w:sz w:val="22"/>
          <w:szCs w:val="22"/>
          <w:lang w:val="en-US"/>
        </w:rPr>
        <w:tab/>
      </w:r>
      <w:r w:rsidRPr="2E7AE570">
        <w:rPr>
          <w:b/>
          <w:bCs/>
          <w:snapToGrid w:val="0"/>
          <w:sz w:val="22"/>
          <w:szCs w:val="22"/>
          <w:u w:val="single"/>
          <w:lang w:val="en-US"/>
        </w:rPr>
        <w:t xml:space="preserve">Minutes of meeting held on </w:t>
      </w:r>
      <w:smartTag w:uri="urn:schemas-microsoft-com:office:smarttags" w:element="date">
        <w:smartTagPr>
          <w:attr w:name="Month" w:val="7"/>
          <w:attr w:name="Day" w:val="13"/>
          <w:attr w:name="Year" w:val="2016"/>
        </w:smartTagPr>
        <w:r>
          <w:rPr>
            <w:b/>
            <w:bCs/>
            <w:snapToGrid w:val="0"/>
            <w:sz w:val="22"/>
            <w:szCs w:val="22"/>
            <w:u w:val="single"/>
            <w:lang w:val="en-US"/>
          </w:rPr>
          <w:t>13</w:t>
        </w:r>
        <w:r w:rsidRPr="008A7F89">
          <w:rPr>
            <w:b/>
            <w:bCs/>
            <w:snapToGrid w:val="0"/>
            <w:sz w:val="22"/>
            <w:szCs w:val="22"/>
            <w:u w:val="single"/>
            <w:vertAlign w:val="superscript"/>
            <w:lang w:val="en-US"/>
          </w:rPr>
          <w:t>th</w:t>
        </w:r>
        <w:r>
          <w:rPr>
            <w:b/>
            <w:bCs/>
            <w:snapToGrid w:val="0"/>
            <w:sz w:val="22"/>
            <w:szCs w:val="22"/>
            <w:u w:val="single"/>
            <w:lang w:val="en-US"/>
          </w:rPr>
          <w:t xml:space="preserve"> July </w:t>
        </w:r>
        <w:r w:rsidRPr="2E7AE570">
          <w:rPr>
            <w:b/>
            <w:bCs/>
            <w:snapToGrid w:val="0"/>
            <w:sz w:val="22"/>
            <w:szCs w:val="22"/>
            <w:u w:val="single"/>
            <w:lang w:val="en-US"/>
          </w:rPr>
          <w:t>2016</w:t>
        </w:r>
      </w:smartTag>
    </w:p>
    <w:p w:rsidR="00D54B43" w:rsidRDefault="00D54B43" w:rsidP="004B281F">
      <w:pPr>
        <w:tabs>
          <w:tab w:val="left" w:pos="426"/>
        </w:tabs>
        <w:jc w:val="both"/>
        <w:rPr>
          <w:snapToGrid w:val="0"/>
          <w:sz w:val="22"/>
          <w:szCs w:val="22"/>
          <w:lang w:val="en-US"/>
        </w:rPr>
      </w:pPr>
      <w:r>
        <w:rPr>
          <w:snapToGrid w:val="0"/>
          <w:sz w:val="22"/>
          <w:szCs w:val="22"/>
          <w:lang w:val="en-US"/>
        </w:rPr>
        <w:t>These were approved and adopted, it was suggested agenda &amp; minutes are to emailed to all members rather than left in Dropbox, TJ or person writing will do this in future.</w:t>
      </w:r>
    </w:p>
    <w:p w:rsidR="00D54B43" w:rsidRDefault="00D54B43" w:rsidP="004B281F">
      <w:pPr>
        <w:tabs>
          <w:tab w:val="left" w:pos="426"/>
        </w:tabs>
        <w:jc w:val="both"/>
        <w:rPr>
          <w:snapToGrid w:val="0"/>
          <w:sz w:val="22"/>
          <w:szCs w:val="22"/>
          <w:lang w:val="en-US"/>
        </w:rPr>
      </w:pPr>
    </w:p>
    <w:p w:rsidR="00D54B43" w:rsidRDefault="00D54B43" w:rsidP="004B281F">
      <w:pPr>
        <w:tabs>
          <w:tab w:val="left" w:pos="426"/>
        </w:tabs>
        <w:jc w:val="both"/>
        <w:rPr>
          <w:b/>
          <w:bCs/>
          <w:snapToGrid w:val="0"/>
          <w:sz w:val="22"/>
          <w:szCs w:val="22"/>
          <w:u w:val="single"/>
          <w:lang w:val="en-US"/>
        </w:rPr>
      </w:pPr>
      <w:r w:rsidRPr="008A7F89">
        <w:rPr>
          <w:b/>
          <w:bCs/>
          <w:snapToGrid w:val="0"/>
          <w:sz w:val="22"/>
          <w:szCs w:val="22"/>
          <w:u w:val="single"/>
          <w:lang w:val="en-US"/>
        </w:rPr>
        <w:t>3.</w:t>
      </w:r>
      <w:r w:rsidRPr="008A7F89">
        <w:rPr>
          <w:b/>
          <w:bCs/>
          <w:snapToGrid w:val="0"/>
          <w:sz w:val="22"/>
          <w:szCs w:val="22"/>
          <w:lang w:val="en-US"/>
        </w:rPr>
        <w:t xml:space="preserve">    </w:t>
      </w:r>
      <w:r w:rsidRPr="008A7F89">
        <w:rPr>
          <w:b/>
          <w:bCs/>
          <w:snapToGrid w:val="0"/>
          <w:sz w:val="22"/>
          <w:szCs w:val="22"/>
          <w:u w:val="single"/>
          <w:lang w:val="en-US"/>
        </w:rPr>
        <w:t xml:space="preserve"> New room opening </w:t>
      </w:r>
    </w:p>
    <w:p w:rsidR="00D54B43" w:rsidRPr="00D41FD6" w:rsidRDefault="00D54B43" w:rsidP="004B281F">
      <w:pPr>
        <w:tabs>
          <w:tab w:val="left" w:pos="426"/>
        </w:tabs>
        <w:jc w:val="both"/>
        <w:rPr>
          <w:snapToGrid w:val="0"/>
          <w:sz w:val="22"/>
          <w:szCs w:val="22"/>
          <w:lang w:val="en-US"/>
        </w:rPr>
      </w:pPr>
      <w:r>
        <w:rPr>
          <w:snapToGrid w:val="0"/>
          <w:sz w:val="22"/>
          <w:szCs w:val="22"/>
          <w:lang w:val="en-US"/>
        </w:rPr>
        <w:t xml:space="preserve">No preparation has been made for the planned date so it’s agreed we postpone – no date fixed at this meeting, it’s up to Mike to make the date to suit his calendar </w:t>
      </w:r>
    </w:p>
    <w:p w:rsidR="00D54B43" w:rsidRDefault="00D54B43" w:rsidP="004B281F">
      <w:pPr>
        <w:tabs>
          <w:tab w:val="left" w:pos="426"/>
        </w:tabs>
        <w:jc w:val="both"/>
        <w:rPr>
          <w:snapToGrid w:val="0"/>
          <w:sz w:val="22"/>
          <w:szCs w:val="22"/>
          <w:lang w:val="en-US"/>
        </w:rPr>
      </w:pPr>
    </w:p>
    <w:p w:rsidR="00D54B43" w:rsidRPr="008134A3" w:rsidRDefault="00D54B43" w:rsidP="00873A97">
      <w:pPr>
        <w:jc w:val="both"/>
        <w:rPr>
          <w:b/>
          <w:bCs/>
          <w:sz w:val="24"/>
          <w:szCs w:val="24"/>
        </w:rPr>
      </w:pPr>
      <w:r>
        <w:rPr>
          <w:b/>
          <w:bCs/>
          <w:sz w:val="24"/>
          <w:szCs w:val="24"/>
        </w:rPr>
        <w:t>4</w:t>
      </w:r>
      <w:r w:rsidRPr="008134A3">
        <w:rPr>
          <w:b/>
          <w:bCs/>
          <w:sz w:val="24"/>
          <w:szCs w:val="24"/>
        </w:rPr>
        <w:t xml:space="preserve">. </w:t>
      </w:r>
      <w:r>
        <w:rPr>
          <w:b/>
          <w:bCs/>
          <w:sz w:val="24"/>
          <w:szCs w:val="24"/>
        </w:rPr>
        <w:t xml:space="preserve">  </w:t>
      </w:r>
      <w:r w:rsidRPr="008134A3">
        <w:rPr>
          <w:b/>
          <w:bCs/>
          <w:sz w:val="24"/>
          <w:szCs w:val="24"/>
          <w:u w:val="single"/>
        </w:rPr>
        <w:t>Future Structure</w:t>
      </w:r>
    </w:p>
    <w:p w:rsidR="00D54B43" w:rsidRDefault="00D54B43" w:rsidP="004B281F">
      <w:pPr>
        <w:jc w:val="both"/>
      </w:pPr>
      <w:r>
        <w:t>TJ had a brief meeting with Mike 6 weeks ago asking ‘if ME was not available for any reason, would the club function without him, should the committee make provision for such an event?’ Suzanne was also present and both said the ‘day to day’ functionality of EOGC would carry on as planned for classes and coaching and general running of the premises.</w:t>
      </w:r>
    </w:p>
    <w:p w:rsidR="00D54B43" w:rsidRPr="00FD04D7" w:rsidRDefault="00D54B43" w:rsidP="004B281F">
      <w:pPr>
        <w:jc w:val="both"/>
      </w:pPr>
      <w:r>
        <w:t xml:space="preserve"> </w:t>
      </w:r>
    </w:p>
    <w:p w:rsidR="00D54B43" w:rsidRDefault="00D54B43" w:rsidP="004B281F">
      <w:pPr>
        <w:jc w:val="both"/>
        <w:rPr>
          <w:b/>
          <w:bCs/>
          <w:snapToGrid w:val="0"/>
          <w:sz w:val="22"/>
          <w:szCs w:val="22"/>
          <w:u w:val="single"/>
          <w:lang w:val="en-US"/>
        </w:rPr>
      </w:pPr>
      <w:r>
        <w:rPr>
          <w:b/>
          <w:bCs/>
          <w:snapToGrid w:val="0"/>
          <w:sz w:val="22"/>
          <w:szCs w:val="22"/>
          <w:u w:val="single"/>
          <w:lang w:val="en-US"/>
        </w:rPr>
        <w:t>5</w:t>
      </w:r>
      <w:r w:rsidRPr="00C5735C">
        <w:rPr>
          <w:b/>
          <w:bCs/>
          <w:snapToGrid w:val="0"/>
          <w:sz w:val="22"/>
          <w:szCs w:val="22"/>
          <w:u w:val="single"/>
          <w:lang w:val="en-US"/>
        </w:rPr>
        <w:t>.</w:t>
      </w:r>
      <w:r>
        <w:rPr>
          <w:b/>
          <w:bCs/>
          <w:snapToGrid w:val="0"/>
          <w:sz w:val="22"/>
          <w:szCs w:val="22"/>
          <w:lang w:val="en-US"/>
        </w:rPr>
        <w:t xml:space="preserve">   </w:t>
      </w:r>
      <w:r w:rsidRPr="00C5735C">
        <w:rPr>
          <w:b/>
          <w:bCs/>
          <w:snapToGrid w:val="0"/>
          <w:sz w:val="22"/>
          <w:szCs w:val="22"/>
          <w:u w:val="single"/>
          <w:lang w:val="en-US"/>
        </w:rPr>
        <w:t>Coaches Report</w:t>
      </w:r>
    </w:p>
    <w:p w:rsidR="00D54B43" w:rsidRPr="009F222A" w:rsidRDefault="00D54B43" w:rsidP="004B281F">
      <w:pPr>
        <w:jc w:val="both"/>
        <w:rPr>
          <w:snapToGrid w:val="0"/>
          <w:sz w:val="22"/>
          <w:szCs w:val="22"/>
          <w:lang w:val="en-US"/>
        </w:rPr>
      </w:pPr>
      <w:r>
        <w:rPr>
          <w:snapToGrid w:val="0"/>
          <w:sz w:val="22"/>
          <w:szCs w:val="22"/>
          <w:lang w:val="en-US"/>
        </w:rPr>
        <w:t>Mike reported there is a new ‘generation’ of coaches required due to an age group moving onto further education etc. Boys performance is progressing as is participation. There is a new working structure allowing more rec classes.</w:t>
      </w:r>
    </w:p>
    <w:p w:rsidR="00D54B43" w:rsidRDefault="00D54B43" w:rsidP="004B281F">
      <w:pPr>
        <w:jc w:val="both"/>
        <w:rPr>
          <w:b/>
          <w:bCs/>
          <w:snapToGrid w:val="0"/>
          <w:sz w:val="22"/>
          <w:szCs w:val="22"/>
          <w:u w:val="single"/>
          <w:lang w:val="en-US"/>
        </w:rPr>
      </w:pPr>
    </w:p>
    <w:p w:rsidR="00D54B43" w:rsidRDefault="00D54B43" w:rsidP="004B281F">
      <w:pPr>
        <w:jc w:val="both"/>
        <w:rPr>
          <w:b/>
          <w:bCs/>
          <w:snapToGrid w:val="0"/>
          <w:sz w:val="22"/>
          <w:szCs w:val="22"/>
          <w:u w:val="single"/>
          <w:lang w:val="en-US"/>
        </w:rPr>
      </w:pPr>
      <w:r>
        <w:rPr>
          <w:b/>
          <w:bCs/>
          <w:snapToGrid w:val="0"/>
          <w:sz w:val="22"/>
          <w:szCs w:val="22"/>
          <w:u w:val="single"/>
          <w:lang w:val="en-US"/>
        </w:rPr>
        <w:t>6.</w:t>
      </w:r>
      <w:r>
        <w:rPr>
          <w:b/>
          <w:bCs/>
          <w:snapToGrid w:val="0"/>
          <w:sz w:val="22"/>
          <w:szCs w:val="22"/>
          <w:lang w:val="en-US"/>
        </w:rPr>
        <w:t xml:space="preserve">   </w:t>
      </w:r>
      <w:r w:rsidRPr="2E7AE570">
        <w:rPr>
          <w:b/>
          <w:bCs/>
          <w:snapToGrid w:val="0"/>
          <w:sz w:val="22"/>
          <w:szCs w:val="22"/>
          <w:u w:val="single"/>
          <w:lang w:val="en-US"/>
        </w:rPr>
        <w:t>Treasurer’s Report</w:t>
      </w:r>
    </w:p>
    <w:p w:rsidR="00D54B43" w:rsidRPr="009F222A" w:rsidRDefault="00D54B43" w:rsidP="004B281F">
      <w:pPr>
        <w:jc w:val="both"/>
        <w:rPr>
          <w:sz w:val="22"/>
          <w:szCs w:val="22"/>
        </w:rPr>
      </w:pPr>
      <w:r>
        <w:rPr>
          <w:snapToGrid w:val="0"/>
          <w:sz w:val="22"/>
          <w:szCs w:val="22"/>
          <w:lang w:val="en-US"/>
        </w:rPr>
        <w:t xml:space="preserve">The accounts are ‘satisfactory` the loan stands at 50,000 pounds. </w:t>
      </w:r>
    </w:p>
    <w:p w:rsidR="00D54B43" w:rsidRDefault="00D54B43" w:rsidP="004B281F">
      <w:pPr>
        <w:ind w:left="425" w:hanging="425"/>
        <w:jc w:val="both"/>
        <w:rPr>
          <w:b/>
          <w:bCs/>
          <w:snapToGrid w:val="0"/>
          <w:sz w:val="22"/>
          <w:szCs w:val="22"/>
          <w:u w:val="single"/>
          <w:lang w:val="en-US"/>
        </w:rPr>
      </w:pPr>
    </w:p>
    <w:p w:rsidR="00D54B43" w:rsidRDefault="00D54B43" w:rsidP="004B281F">
      <w:pPr>
        <w:ind w:left="425" w:hanging="425"/>
        <w:jc w:val="both"/>
        <w:rPr>
          <w:b/>
          <w:bCs/>
          <w:snapToGrid w:val="0"/>
          <w:sz w:val="22"/>
          <w:szCs w:val="22"/>
          <w:lang w:val="en-US"/>
        </w:rPr>
      </w:pPr>
      <w:r>
        <w:rPr>
          <w:b/>
          <w:bCs/>
          <w:snapToGrid w:val="0"/>
          <w:sz w:val="22"/>
          <w:szCs w:val="22"/>
          <w:lang w:val="en-US"/>
        </w:rPr>
        <w:t xml:space="preserve">7   </w:t>
      </w:r>
      <w:r w:rsidRPr="00C5735C">
        <w:rPr>
          <w:b/>
          <w:bCs/>
          <w:snapToGrid w:val="0"/>
          <w:sz w:val="22"/>
          <w:szCs w:val="22"/>
          <w:lang w:val="en-US"/>
        </w:rPr>
        <w:t>Fundraising</w:t>
      </w:r>
    </w:p>
    <w:p w:rsidR="00D54B43" w:rsidRPr="005B0238" w:rsidRDefault="00D54B43" w:rsidP="004B281F">
      <w:pPr>
        <w:ind w:left="425" w:hanging="425"/>
        <w:jc w:val="both"/>
        <w:rPr>
          <w:snapToGrid w:val="0"/>
          <w:sz w:val="22"/>
          <w:szCs w:val="22"/>
          <w:u w:val="single"/>
          <w:lang w:val="en-US"/>
        </w:rPr>
      </w:pPr>
      <w:r>
        <w:rPr>
          <w:snapToGrid w:val="0"/>
          <w:sz w:val="22"/>
          <w:szCs w:val="22"/>
          <w:lang w:val="en-US"/>
        </w:rPr>
        <w:t>Yvonne has re-visited (and tested) a treasure hunt and will discuss with Michelle when this might happen</w:t>
      </w:r>
    </w:p>
    <w:p w:rsidR="00D54B43" w:rsidRDefault="00D54B43" w:rsidP="004B281F">
      <w:pPr>
        <w:ind w:left="851" w:hanging="426"/>
        <w:jc w:val="both"/>
        <w:rPr>
          <w:sz w:val="22"/>
          <w:szCs w:val="22"/>
        </w:rPr>
      </w:pPr>
    </w:p>
    <w:p w:rsidR="00D54B43" w:rsidRDefault="00D54B43" w:rsidP="004B281F">
      <w:pPr>
        <w:ind w:left="426" w:hanging="426"/>
        <w:jc w:val="both"/>
        <w:rPr>
          <w:sz w:val="22"/>
          <w:szCs w:val="22"/>
        </w:rPr>
      </w:pPr>
      <w:r>
        <w:rPr>
          <w:sz w:val="22"/>
          <w:szCs w:val="22"/>
        </w:rPr>
        <w:tab/>
      </w:r>
      <w:r>
        <w:rPr>
          <w:sz w:val="22"/>
          <w:szCs w:val="22"/>
          <w:u w:val="single"/>
        </w:rPr>
        <w:t>Give as You Live:</w:t>
      </w:r>
      <w:r>
        <w:rPr>
          <w:sz w:val="22"/>
          <w:szCs w:val="22"/>
        </w:rPr>
        <w:t xml:space="preserve"> </w:t>
      </w:r>
    </w:p>
    <w:p w:rsidR="00D54B43" w:rsidRDefault="00D54B43" w:rsidP="004B281F">
      <w:pPr>
        <w:ind w:left="426" w:hanging="426"/>
        <w:jc w:val="both"/>
        <w:rPr>
          <w:sz w:val="22"/>
          <w:szCs w:val="22"/>
        </w:rPr>
      </w:pPr>
      <w:r>
        <w:rPr>
          <w:sz w:val="22"/>
          <w:szCs w:val="22"/>
        </w:rPr>
        <w:tab/>
      </w:r>
      <w:r>
        <w:rPr>
          <w:sz w:val="22"/>
          <w:szCs w:val="22"/>
          <w:u w:val="single"/>
        </w:rPr>
        <w:t>Friends Activity:</w:t>
      </w:r>
      <w:r>
        <w:rPr>
          <w:sz w:val="22"/>
          <w:szCs w:val="22"/>
        </w:rPr>
        <w:t xml:space="preserve"> </w:t>
      </w:r>
      <w:r>
        <w:rPr>
          <w:sz w:val="22"/>
          <w:szCs w:val="22"/>
        </w:rPr>
        <w:tab/>
      </w:r>
    </w:p>
    <w:p w:rsidR="00D54B43" w:rsidRDefault="00D54B43" w:rsidP="004B281F">
      <w:pPr>
        <w:ind w:left="426" w:hanging="426"/>
        <w:jc w:val="both"/>
        <w:rPr>
          <w:sz w:val="22"/>
          <w:szCs w:val="22"/>
        </w:rPr>
      </w:pPr>
      <w:r>
        <w:rPr>
          <w:sz w:val="22"/>
          <w:szCs w:val="22"/>
        </w:rPr>
        <w:tab/>
      </w:r>
      <w:r>
        <w:rPr>
          <w:sz w:val="22"/>
          <w:szCs w:val="22"/>
          <w:u w:val="single"/>
        </w:rPr>
        <w:t xml:space="preserve">Awards Night:  </w:t>
      </w:r>
    </w:p>
    <w:p w:rsidR="00D54B43" w:rsidRDefault="00D54B43" w:rsidP="004B281F">
      <w:pPr>
        <w:ind w:left="426" w:hanging="426"/>
        <w:jc w:val="both"/>
        <w:rPr>
          <w:sz w:val="22"/>
          <w:szCs w:val="22"/>
        </w:rPr>
      </w:pPr>
    </w:p>
    <w:p w:rsidR="00D54B43" w:rsidRPr="00AF6744" w:rsidRDefault="00D54B43" w:rsidP="004B281F">
      <w:pPr>
        <w:ind w:left="426" w:hanging="426"/>
        <w:jc w:val="both"/>
        <w:rPr>
          <w:snapToGrid w:val="0"/>
          <w:sz w:val="22"/>
          <w:szCs w:val="22"/>
          <w:lang w:val="en-US"/>
        </w:rPr>
      </w:pPr>
      <w:r>
        <w:rPr>
          <w:sz w:val="22"/>
          <w:szCs w:val="22"/>
        </w:rPr>
        <w:tab/>
      </w:r>
      <w:r>
        <w:rPr>
          <w:sz w:val="22"/>
          <w:szCs w:val="22"/>
          <w:u w:val="single"/>
        </w:rPr>
        <w:t>Other ideas</w:t>
      </w:r>
      <w:r w:rsidRPr="00AF6744">
        <w:rPr>
          <w:sz w:val="22"/>
          <w:szCs w:val="22"/>
        </w:rPr>
        <w:t xml:space="preserve">: </w:t>
      </w:r>
    </w:p>
    <w:p w:rsidR="00D54B43" w:rsidRDefault="00D54B43" w:rsidP="004B281F">
      <w:pPr>
        <w:ind w:left="426" w:hanging="426"/>
        <w:jc w:val="both"/>
        <w:rPr>
          <w:b/>
          <w:bCs/>
          <w:snapToGrid w:val="0"/>
          <w:sz w:val="22"/>
          <w:szCs w:val="22"/>
          <w:lang w:val="en-US"/>
        </w:rPr>
      </w:pPr>
    </w:p>
    <w:p w:rsidR="00D54B43" w:rsidRDefault="00D54B43" w:rsidP="004B281F">
      <w:pPr>
        <w:ind w:left="426" w:hanging="426"/>
        <w:jc w:val="both"/>
        <w:rPr>
          <w:b/>
          <w:bCs/>
          <w:snapToGrid w:val="0"/>
          <w:sz w:val="22"/>
          <w:szCs w:val="22"/>
          <w:u w:val="single"/>
          <w:lang w:val="en-US"/>
        </w:rPr>
      </w:pPr>
      <w:r>
        <w:rPr>
          <w:b/>
          <w:bCs/>
          <w:snapToGrid w:val="0"/>
          <w:sz w:val="22"/>
          <w:szCs w:val="22"/>
          <w:lang w:val="en-US"/>
        </w:rPr>
        <w:t>8</w:t>
      </w:r>
      <w:r w:rsidRPr="2E7AE570">
        <w:rPr>
          <w:b/>
          <w:bCs/>
          <w:snapToGrid w:val="0"/>
          <w:sz w:val="22"/>
          <w:szCs w:val="22"/>
          <w:lang w:val="en-US"/>
        </w:rPr>
        <w:t>.</w:t>
      </w:r>
      <w:r w:rsidRPr="00FD04D7">
        <w:rPr>
          <w:b/>
          <w:bCs/>
          <w:snapToGrid w:val="0"/>
          <w:sz w:val="22"/>
          <w:szCs w:val="22"/>
          <w:lang w:val="en-US"/>
        </w:rPr>
        <w:tab/>
      </w:r>
      <w:r w:rsidRPr="2E7AE570">
        <w:rPr>
          <w:b/>
          <w:bCs/>
          <w:snapToGrid w:val="0"/>
          <w:sz w:val="22"/>
          <w:szCs w:val="22"/>
          <w:u w:val="single"/>
          <w:lang w:val="en-US"/>
        </w:rPr>
        <w:t>Any Other Business</w:t>
      </w:r>
    </w:p>
    <w:p w:rsidR="00D54B43" w:rsidRDefault="00D54B43" w:rsidP="004B281F">
      <w:pPr>
        <w:ind w:left="426" w:hanging="426"/>
        <w:jc w:val="both"/>
        <w:rPr>
          <w:snapToGrid w:val="0"/>
          <w:sz w:val="22"/>
          <w:szCs w:val="22"/>
          <w:lang w:val="en-US"/>
        </w:rPr>
      </w:pPr>
      <w:r>
        <w:rPr>
          <w:snapToGrid w:val="0"/>
          <w:sz w:val="22"/>
          <w:szCs w:val="22"/>
          <w:lang w:val="en-US"/>
        </w:rPr>
        <w:t xml:space="preserve">Lights for the path in the approach to EGC: </w:t>
      </w:r>
      <w:smartTag w:uri="urn:schemas-microsoft-com:office:smarttags" w:element="stockticker">
        <w:r>
          <w:rPr>
            <w:snapToGrid w:val="0"/>
            <w:sz w:val="22"/>
            <w:szCs w:val="22"/>
            <w:lang w:val="en-US"/>
          </w:rPr>
          <w:t>ECC</w:t>
        </w:r>
      </w:smartTag>
      <w:r>
        <w:rPr>
          <w:snapToGrid w:val="0"/>
          <w:sz w:val="22"/>
          <w:szCs w:val="22"/>
          <w:lang w:val="en-US"/>
        </w:rPr>
        <w:t xml:space="preserve"> will negotiate with and appoint a contactor one the spec is agreed. A contribution to the cost from EGC which will the catalyst to start the work. The estimate is 6,000 cost we agreed to offer 3,000 on 15/9 to start the work asap as darker days are upon us. These funds are available form the money donated from Brian’s estate.</w:t>
      </w:r>
    </w:p>
    <w:p w:rsidR="00D54B43" w:rsidRDefault="00D54B43" w:rsidP="004B281F">
      <w:pPr>
        <w:ind w:left="426" w:hanging="426"/>
        <w:jc w:val="both"/>
        <w:rPr>
          <w:snapToGrid w:val="0"/>
          <w:sz w:val="22"/>
          <w:szCs w:val="22"/>
          <w:lang w:val="en-US"/>
        </w:rPr>
      </w:pPr>
      <w:r>
        <w:rPr>
          <w:snapToGrid w:val="0"/>
          <w:sz w:val="22"/>
          <w:szCs w:val="22"/>
          <w:lang w:val="en-US"/>
        </w:rPr>
        <w:t>EGC 50</w:t>
      </w:r>
      <w:r w:rsidRPr="003432CC">
        <w:rPr>
          <w:snapToGrid w:val="0"/>
          <w:sz w:val="22"/>
          <w:szCs w:val="22"/>
          <w:vertAlign w:val="superscript"/>
          <w:lang w:val="en-US"/>
        </w:rPr>
        <w:t>th</w:t>
      </w:r>
      <w:r>
        <w:rPr>
          <w:snapToGrid w:val="0"/>
          <w:sz w:val="22"/>
          <w:szCs w:val="22"/>
          <w:lang w:val="en-US"/>
        </w:rPr>
        <w:t xml:space="preserve"> Anniversary themed ‘Gold’ Mike invited the committee to propose any events we`d like to see included – for discussion at the next meeting</w:t>
      </w:r>
    </w:p>
    <w:p w:rsidR="00D54B43" w:rsidRPr="005B0238" w:rsidRDefault="00D54B43" w:rsidP="004B281F">
      <w:pPr>
        <w:ind w:left="426" w:hanging="426"/>
        <w:jc w:val="both"/>
        <w:rPr>
          <w:snapToGrid w:val="0"/>
          <w:sz w:val="22"/>
          <w:szCs w:val="22"/>
          <w:lang w:val="en-US"/>
        </w:rPr>
      </w:pPr>
      <w:smartTag w:uri="urn:schemas-microsoft-com:office:smarttags" w:element="stockticker">
        <w:r>
          <w:rPr>
            <w:snapToGrid w:val="0"/>
            <w:sz w:val="22"/>
            <w:szCs w:val="22"/>
            <w:lang w:val="en-US"/>
          </w:rPr>
          <w:t>AGM</w:t>
        </w:r>
      </w:smartTag>
      <w:r>
        <w:rPr>
          <w:snapToGrid w:val="0"/>
          <w:sz w:val="22"/>
          <w:szCs w:val="22"/>
          <w:lang w:val="en-US"/>
        </w:rPr>
        <w:t xml:space="preserve"> agreed for 16</w:t>
      </w:r>
      <w:r w:rsidRPr="003432CC">
        <w:rPr>
          <w:snapToGrid w:val="0"/>
          <w:sz w:val="22"/>
          <w:szCs w:val="22"/>
          <w:vertAlign w:val="superscript"/>
          <w:lang w:val="en-US"/>
        </w:rPr>
        <w:t>th</w:t>
      </w:r>
      <w:r>
        <w:rPr>
          <w:snapToGrid w:val="0"/>
          <w:sz w:val="22"/>
          <w:szCs w:val="22"/>
          <w:lang w:val="en-US"/>
        </w:rPr>
        <w:t xml:space="preserve"> Nov notices need to be put up by 26</w:t>
      </w:r>
      <w:r w:rsidRPr="003432CC">
        <w:rPr>
          <w:snapToGrid w:val="0"/>
          <w:sz w:val="22"/>
          <w:szCs w:val="22"/>
          <w:vertAlign w:val="superscript"/>
          <w:lang w:val="en-US"/>
        </w:rPr>
        <w:t>th</w:t>
      </w:r>
      <w:r>
        <w:rPr>
          <w:snapToGrid w:val="0"/>
          <w:sz w:val="22"/>
          <w:szCs w:val="22"/>
          <w:lang w:val="en-US"/>
        </w:rPr>
        <w:t xml:space="preserve"> Oct VJ volunteered to do this. On the </w:t>
      </w:r>
      <w:smartTag w:uri="urn:schemas-microsoft-com:office:smarttags" w:element="stockticker">
        <w:r>
          <w:rPr>
            <w:snapToGrid w:val="0"/>
            <w:sz w:val="22"/>
            <w:szCs w:val="22"/>
            <w:lang w:val="en-US"/>
          </w:rPr>
          <w:t>AGM</w:t>
        </w:r>
      </w:smartTag>
      <w:r>
        <w:rPr>
          <w:snapToGrid w:val="0"/>
          <w:sz w:val="22"/>
          <w:szCs w:val="22"/>
          <w:lang w:val="en-US"/>
        </w:rPr>
        <w:t xml:space="preserve"> agenda needs to be the change in constitution as agreed so add the wording allowing the committee to approach lenders and borrow funds on behalf of EGC, the wording needs reviewing from last years proposal   </w:t>
      </w:r>
    </w:p>
    <w:p w:rsidR="00D54B43" w:rsidRDefault="00D54B43" w:rsidP="004B281F">
      <w:pPr>
        <w:ind w:left="426" w:hanging="426"/>
        <w:jc w:val="both"/>
        <w:rPr>
          <w:b/>
          <w:bCs/>
          <w:snapToGrid w:val="0"/>
          <w:sz w:val="22"/>
          <w:szCs w:val="22"/>
          <w:lang w:val="en-US"/>
        </w:rPr>
      </w:pPr>
    </w:p>
    <w:p w:rsidR="00D54B43" w:rsidRPr="009F665D" w:rsidRDefault="00D54B43" w:rsidP="004B281F">
      <w:pPr>
        <w:ind w:left="426" w:hanging="426"/>
        <w:jc w:val="both"/>
        <w:rPr>
          <w:snapToGrid w:val="0"/>
          <w:sz w:val="22"/>
          <w:szCs w:val="22"/>
          <w:lang w:val="en-US"/>
        </w:rPr>
      </w:pPr>
      <w:r w:rsidRPr="00920B57">
        <w:rPr>
          <w:b/>
          <w:bCs/>
          <w:snapToGrid w:val="0"/>
          <w:sz w:val="22"/>
          <w:szCs w:val="22"/>
          <w:lang w:val="en-US"/>
        </w:rPr>
        <w:t xml:space="preserve">Next meeting: </w:t>
      </w:r>
      <w:r>
        <w:rPr>
          <w:snapToGrid w:val="0"/>
          <w:sz w:val="22"/>
          <w:szCs w:val="22"/>
          <w:lang w:val="en-US"/>
        </w:rPr>
        <w:t>Wednesday 2</w:t>
      </w:r>
      <w:r w:rsidRPr="009F665D">
        <w:rPr>
          <w:snapToGrid w:val="0"/>
          <w:sz w:val="22"/>
          <w:szCs w:val="22"/>
          <w:vertAlign w:val="superscript"/>
          <w:lang w:val="en-US"/>
        </w:rPr>
        <w:t>nd</w:t>
      </w:r>
      <w:r>
        <w:rPr>
          <w:snapToGrid w:val="0"/>
          <w:sz w:val="22"/>
          <w:szCs w:val="22"/>
          <w:lang w:val="en-US"/>
        </w:rPr>
        <w:t xml:space="preserve"> November </w:t>
      </w:r>
      <w:smartTag w:uri="urn:schemas-microsoft-com:office:smarttags" w:element="time">
        <w:smartTagPr>
          <w:attr w:name="Hour" w:val="19"/>
          <w:attr w:name="Minute" w:val="0"/>
        </w:smartTagPr>
        <w:r>
          <w:rPr>
            <w:snapToGrid w:val="0"/>
            <w:sz w:val="22"/>
            <w:szCs w:val="22"/>
            <w:lang w:val="en-US"/>
          </w:rPr>
          <w:t>7pm</w:t>
        </w:r>
      </w:smartTag>
      <w:r>
        <w:rPr>
          <w:snapToGrid w:val="0"/>
          <w:sz w:val="22"/>
          <w:szCs w:val="22"/>
          <w:lang w:val="en-US"/>
        </w:rPr>
        <w:t xml:space="preserve"> at EGC committee room</w:t>
      </w:r>
      <w:bookmarkStart w:id="0" w:name="_GoBack"/>
      <w:bookmarkEnd w:id="0"/>
    </w:p>
    <w:p w:rsidR="00D54B43" w:rsidRDefault="00D54B43"/>
    <w:sectPr w:rsidR="00D54B43" w:rsidSect="00BA7641">
      <w:pgSz w:w="11906" w:h="16838"/>
      <w:pgMar w:top="1440" w:right="144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81F"/>
    <w:rsid w:val="00236365"/>
    <w:rsid w:val="00275708"/>
    <w:rsid w:val="003432CC"/>
    <w:rsid w:val="004B281F"/>
    <w:rsid w:val="00594C79"/>
    <w:rsid w:val="005B0238"/>
    <w:rsid w:val="008134A3"/>
    <w:rsid w:val="00873A97"/>
    <w:rsid w:val="008A7F89"/>
    <w:rsid w:val="00920B57"/>
    <w:rsid w:val="009F222A"/>
    <w:rsid w:val="009F665D"/>
    <w:rsid w:val="00AF6744"/>
    <w:rsid w:val="00BA7641"/>
    <w:rsid w:val="00C5735C"/>
    <w:rsid w:val="00D41FD6"/>
    <w:rsid w:val="00D54B43"/>
    <w:rsid w:val="00EB5705"/>
    <w:rsid w:val="00F400BB"/>
    <w:rsid w:val="00FD04D7"/>
    <w:rsid w:val="2E7AE5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1F"/>
    <w:pPr>
      <w:widowControl w:val="0"/>
      <w:overflowPunct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363</Words>
  <Characters>2074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Meeting on Wednesday 14 Sept  2016 EGC 19</dc:title>
  <dc:subject/>
  <dc:creator>Kate Johns</dc:creator>
  <cp:keywords/>
  <dc:description/>
  <cp:lastModifiedBy>Owner</cp:lastModifiedBy>
  <cp:revision>2</cp:revision>
  <dcterms:created xsi:type="dcterms:W3CDTF">2016-10-03T07:11:00Z</dcterms:created>
  <dcterms:modified xsi:type="dcterms:W3CDTF">2016-10-03T07:11:00Z</dcterms:modified>
</cp:coreProperties>
</file>